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48A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48A8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Долгодеревенского сельского поселения</w:t>
      </w:r>
    </w:p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48A8">
        <w:rPr>
          <w:rFonts w:ascii="Times New Roman" w:eastAsia="Times New Roman" w:hAnsi="Times New Roman"/>
          <w:b/>
          <w:sz w:val="28"/>
          <w:szCs w:val="24"/>
          <w:lang w:eastAsia="ru-RU"/>
        </w:rPr>
        <w:t>Сосновского муниципального района Челябинской области</w:t>
      </w:r>
    </w:p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48A8" w:rsidRPr="00AE48A8" w:rsidRDefault="00AE48A8" w:rsidP="00AE48A8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  <w:lang w:eastAsia="ru-RU"/>
        </w:rPr>
      </w:pPr>
      <w:r w:rsidRPr="00AE48A8">
        <w:rPr>
          <w:rFonts w:ascii="Times New Roman" w:eastAsia="Times New Roman" w:hAnsi="Times New Roman"/>
          <w:b/>
          <w:spacing w:val="80"/>
          <w:sz w:val="28"/>
          <w:szCs w:val="24"/>
          <w:lang w:eastAsia="ru-RU"/>
        </w:rPr>
        <w:t xml:space="preserve">ПОСТАНОВЛЕНИЕ </w:t>
      </w:r>
    </w:p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  <w:lang w:eastAsia="ru-RU"/>
        </w:rPr>
      </w:pPr>
    </w:p>
    <w:p w:rsidR="00AE48A8" w:rsidRPr="00AE48A8" w:rsidRDefault="00AE48A8" w:rsidP="00AE48A8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  <w:lang w:eastAsia="ru-RU"/>
        </w:rPr>
      </w:pPr>
    </w:p>
    <w:p w:rsidR="00AE48A8" w:rsidRPr="00AE48A8" w:rsidRDefault="00AE48A8" w:rsidP="00AE48A8">
      <w:pPr>
        <w:spacing w:after="0" w:line="240" w:lineRule="auto"/>
        <w:ind w:left="283" w:right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48A8" w:rsidRPr="00AE48A8" w:rsidRDefault="00AE48A8" w:rsidP="00AE48A8">
      <w:pPr>
        <w:spacing w:after="0" w:line="240" w:lineRule="auto"/>
        <w:ind w:left="283"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31C1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954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49545E">
        <w:rPr>
          <w:rFonts w:ascii="Times New Roman" w:eastAsia="Times New Roman" w:hAnsi="Times New Roman"/>
          <w:sz w:val="28"/>
          <w:szCs w:val="28"/>
          <w:lang w:eastAsia="ru-RU"/>
        </w:rPr>
        <w:t>28» июля</w:t>
      </w:r>
      <w:r w:rsidRPr="004131C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49545E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4131C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545E">
        <w:rPr>
          <w:rFonts w:ascii="Times New Roman" w:eastAsia="Times New Roman" w:hAnsi="Times New Roman"/>
          <w:b/>
          <w:sz w:val="28"/>
          <w:szCs w:val="28"/>
          <w:lang w:eastAsia="ru-RU"/>
        </w:rPr>
        <w:t>240</w:t>
      </w:r>
      <w:r w:rsidRPr="004131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4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4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4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48A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48A8" w:rsidRPr="00AE48A8" w:rsidRDefault="00AE48A8" w:rsidP="00AE48A8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AE48A8">
        <w:rPr>
          <w:rFonts w:ascii="Times New Roman" w:eastAsia="Times New Roman" w:hAnsi="Times New Roman"/>
          <w:bCs/>
          <w:sz w:val="20"/>
          <w:szCs w:val="20"/>
          <w:lang w:eastAsia="ru-RU"/>
        </w:rPr>
        <w:t>с.Долгодеревенское</w:t>
      </w:r>
      <w:proofErr w:type="spellEnd"/>
    </w:p>
    <w:p w:rsidR="00AE48A8" w:rsidRDefault="00AE48A8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AB" w:rsidRDefault="00BD6EAB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отдельными категориями лиц о получении подарка в связи с </w:t>
      </w:r>
      <w:r w:rsidR="007F0409">
        <w:rPr>
          <w:rFonts w:ascii="Times New Roman" w:hAnsi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48A8" w:rsidRDefault="009C424F" w:rsidP="007F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09.01.2014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9C4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целях реализации антикоррупционной политики в </w:t>
      </w:r>
      <w:r w:rsidR="00AE48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Долгодеревенском сельском поселении</w:t>
      </w:r>
      <w:r w:rsidRPr="009C4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соответствии с подпрограммой Противодействия коррупции в Челябинской области на 2014-2016 годы,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AE48A8"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9C424F" w:rsidRDefault="00085B49" w:rsidP="007F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24F">
        <w:rPr>
          <w:rFonts w:ascii="Times New Roman" w:hAnsi="Times New Roman"/>
          <w:sz w:val="28"/>
          <w:szCs w:val="28"/>
        </w:rPr>
        <w:t>ПОСТАНОВЛЯЕТ:</w:t>
      </w:r>
    </w:p>
    <w:p w:rsidR="009C424F" w:rsidRDefault="009C424F" w:rsidP="004F0D6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сообщении </w:t>
      </w:r>
      <w:r w:rsidR="004C1DD0">
        <w:rPr>
          <w:rFonts w:ascii="Times New Roman" w:hAnsi="Times New Roman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63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3C61">
        <w:rPr>
          <w:rFonts w:ascii="Times New Roman" w:hAnsi="Times New Roman"/>
          <w:sz w:val="28"/>
          <w:szCs w:val="28"/>
        </w:rPr>
        <w:t xml:space="preserve">Ответственному за ведение кадрового дела </w:t>
      </w:r>
      <w:proofErr w:type="spellStart"/>
      <w:r w:rsidR="00033C61">
        <w:rPr>
          <w:rFonts w:ascii="Times New Roman" w:hAnsi="Times New Roman"/>
          <w:sz w:val="28"/>
          <w:szCs w:val="28"/>
        </w:rPr>
        <w:t>Сырямкиной</w:t>
      </w:r>
      <w:proofErr w:type="spellEnd"/>
      <w:r w:rsidR="00033C61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>:</w:t>
      </w:r>
    </w:p>
    <w:p w:rsidR="009C424F" w:rsidRDefault="009C424F" w:rsidP="0003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довести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 сведения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работников, замещающих должности, не отнесенные к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>должностям муниципальной службы</w:t>
      </w:r>
      <w:r w:rsidRPr="001D7492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администрации </w:t>
      </w:r>
      <w:r w:rsidR="00033C6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033C6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Долгодеревенского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персонально под роспись настоящее</w:t>
      </w:r>
      <w:r w:rsidR="00663B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anchor="Par51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приеме на должности,</w:t>
      </w:r>
      <w:r w:rsidR="00033C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не отнесенные к должностям муниципальной службы</w:t>
      </w:r>
      <w:r w:rsidR="004F0D6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обеспечениедеятельности органов местного самоуправления </w:t>
      </w:r>
      <w:r w:rsidR="00033C6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4F0D6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знакомить указанных лиц под роспись с настоящим Положением.</w:t>
      </w:r>
    </w:p>
    <w:p w:rsidR="00033C61" w:rsidRPr="00033C61" w:rsidRDefault="00033C61" w:rsidP="00033C61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3C6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33C61">
        <w:rPr>
          <w:rFonts w:ascii="Times New Roman" w:hAnsi="Times New Roman"/>
          <w:sz w:val="28"/>
          <w:szCs w:val="28"/>
        </w:rPr>
        <w:t>остановление в информационном бюллетене «Сосновская Нива» и на официальном сайте администрации Долгодеревенского сельского поселения.</w:t>
      </w:r>
    </w:p>
    <w:p w:rsidR="009C424F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424F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Сырямкину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9C424F" w:rsidP="0003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33C61">
        <w:rPr>
          <w:rFonts w:ascii="Times New Roman" w:hAnsi="Times New Roman"/>
          <w:sz w:val="28"/>
          <w:szCs w:val="28"/>
        </w:rPr>
        <w:t xml:space="preserve">Долгодеревенского </w:t>
      </w:r>
    </w:p>
    <w:p w:rsidR="009C424F" w:rsidRDefault="00033C61" w:rsidP="0003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="009C424F">
        <w:rPr>
          <w:rFonts w:ascii="Times New Roman" w:hAnsi="Times New Roman"/>
          <w:sz w:val="28"/>
          <w:szCs w:val="28"/>
        </w:rPr>
        <w:tab/>
      </w:r>
      <w:r w:rsidR="009C424F">
        <w:rPr>
          <w:rFonts w:ascii="Times New Roman" w:hAnsi="Times New Roman"/>
          <w:sz w:val="28"/>
          <w:szCs w:val="28"/>
        </w:rPr>
        <w:tab/>
      </w:r>
      <w:r w:rsidR="009C424F">
        <w:rPr>
          <w:rFonts w:ascii="Times New Roman" w:hAnsi="Times New Roman"/>
          <w:sz w:val="28"/>
          <w:szCs w:val="28"/>
        </w:rPr>
        <w:tab/>
      </w:r>
      <w:r w:rsidR="009C42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Битюкова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C61" w:rsidRDefault="00033C61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B44" w:rsidRDefault="00663B44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117B5" w:rsidRDefault="009C424F" w:rsidP="00011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17B5">
        <w:rPr>
          <w:rFonts w:ascii="Times New Roman" w:hAnsi="Times New Roman"/>
          <w:sz w:val="28"/>
          <w:szCs w:val="28"/>
        </w:rPr>
        <w:t xml:space="preserve">Долгодеревенского </w:t>
      </w:r>
    </w:p>
    <w:p w:rsidR="009C424F" w:rsidRDefault="000117B5" w:rsidP="00011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9C424F" w:rsidRDefault="0049545E" w:rsidP="0049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9545E">
        <w:rPr>
          <w:rFonts w:ascii="Times New Roman" w:hAnsi="Times New Roman"/>
          <w:sz w:val="28"/>
          <w:szCs w:val="28"/>
        </w:rPr>
        <w:t>от  «</w:t>
      </w:r>
      <w:proofErr w:type="gramEnd"/>
      <w:r w:rsidRPr="0049545E">
        <w:rPr>
          <w:rFonts w:ascii="Times New Roman" w:hAnsi="Times New Roman"/>
          <w:sz w:val="28"/>
          <w:szCs w:val="28"/>
        </w:rPr>
        <w:t>28» июля  2016 г. № 240</w:t>
      </w:r>
      <w:r w:rsidRPr="0049545E">
        <w:rPr>
          <w:rFonts w:ascii="Times New Roman" w:hAnsi="Times New Roman"/>
          <w:sz w:val="28"/>
          <w:szCs w:val="28"/>
        </w:rPr>
        <w:tab/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4F0D6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сообщения лицами,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замещающих должности, не отнесенные к должностям муниципальной службы</w:t>
      </w:r>
      <w:r w:rsid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="000117B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663B44">
        <w:rPr>
          <w:rFonts w:ascii="Times New Roman" w:hAnsi="Times New Roman"/>
          <w:sz w:val="28"/>
          <w:szCs w:val="28"/>
        </w:rPr>
        <w:t xml:space="preserve">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и осуществляющих техническое обеспечение деятельности органов местного самоуправления </w:t>
      </w:r>
      <w:r w:rsidR="000117B5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соответственно - лица, замещающие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0117B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), о получении подарка в связи с протокольными мер</w:t>
      </w:r>
      <w:r>
        <w:rPr>
          <w:rFonts w:ascii="Times New Roman" w:hAnsi="Times New Roman"/>
          <w:sz w:val="28"/>
          <w:szCs w:val="28"/>
        </w:rPr>
        <w:t>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</w:t>
      </w:r>
      <w:r w:rsidR="007B04B5">
        <w:rPr>
          <w:rFonts w:ascii="Times New Roman" w:hAnsi="Times New Roman"/>
          <w:sz w:val="28"/>
          <w:szCs w:val="28"/>
        </w:rPr>
        <w:t>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"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00595" w:rsidRPr="00663B44">
        <w:rPr>
          <w:rFonts w:ascii="Times New Roman" w:hAnsi="Times New Roman"/>
          <w:sz w:val="28"/>
          <w:szCs w:val="28"/>
        </w:rPr>
        <w:t xml:space="preserve">Лица, замещающие должности, не отнесенные к должностям муниципальной службы, </w:t>
      </w:r>
      <w:r w:rsidR="00000595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0595" w:rsidRPr="00663B44">
        <w:rPr>
          <w:rFonts w:ascii="Times New Roman" w:hAnsi="Times New Roman"/>
          <w:sz w:val="28"/>
          <w:szCs w:val="28"/>
        </w:rPr>
        <w:t xml:space="preserve">Лица, замещающие должности, не отнесенные к должностям муниципальной службы, </w:t>
      </w:r>
      <w:r w:rsidR="00000595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4A716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/>
          <w:sz w:val="28"/>
          <w:szCs w:val="28"/>
        </w:rPr>
        <w:t>5. Прием письменных уведомлений и передачу в бухгалтер</w:t>
      </w:r>
      <w:r w:rsidR="004A7165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A716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71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</w:t>
      </w:r>
      <w:r w:rsidR="004A71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4A7165">
        <w:rPr>
          <w:rFonts w:ascii="Times New Roman" w:hAnsi="Times New Roman"/>
          <w:sz w:val="28"/>
          <w:szCs w:val="28"/>
        </w:rPr>
        <w:t>ответственный по ведению кадровой работы администрации 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Прием на хранение, оценку для принятия к бухгалтерскому учету и организацию реализации (выкупа) подарков осуществляют: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подарков, полученных </w:t>
      </w:r>
      <w:r w:rsidR="00000595">
        <w:rPr>
          <w:rFonts w:ascii="Times New Roman" w:hAnsi="Times New Roman"/>
          <w:sz w:val="28"/>
          <w:szCs w:val="28"/>
        </w:rPr>
        <w:t xml:space="preserve">работником, </w:t>
      </w:r>
      <w:r w:rsidR="00000595" w:rsidRPr="00964909">
        <w:rPr>
          <w:rFonts w:ascii="Times New Roman" w:hAnsi="Times New Roman"/>
          <w:sz w:val="28"/>
          <w:szCs w:val="28"/>
        </w:rPr>
        <w:t xml:space="preserve">замещающим должность, не отнесенную к должностям муниципальной службы, </w:t>
      </w:r>
      <w:r w:rsidR="00000595" w:rsidRP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 w:rsidR="00000595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A716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-  бухгалтер</w:t>
      </w:r>
      <w:r w:rsidR="004A7165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A7165">
        <w:rPr>
          <w:rFonts w:ascii="Times New Roman" w:hAnsi="Times New Roman"/>
          <w:sz w:val="28"/>
          <w:szCs w:val="28"/>
        </w:rPr>
        <w:t>Долгодеревенского сельского поселения.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Уведомление о получении подарка, составленное согласно </w:t>
      </w:r>
      <w:hyperlink r:id="rId7" w:anchor="Par6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настоящему Положению, представляется не позднее 3 рабочих дней со дня получения</w:t>
      </w:r>
      <w:r>
        <w:rPr>
          <w:rFonts w:ascii="Times New Roman" w:hAnsi="Times New Roman"/>
          <w:sz w:val="28"/>
          <w:szCs w:val="28"/>
        </w:rPr>
        <w:t xml:space="preserve"> подарка в порядке, предусмотренном пунктом 5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невозможности подачи уведомления в указанные сроки по причине, не зависящей от лица,</w:t>
      </w:r>
      <w:r w:rsidR="00703AD8" w:rsidRPr="00964909">
        <w:rPr>
          <w:rFonts w:ascii="Times New Roman" w:hAnsi="Times New Roman"/>
          <w:sz w:val="28"/>
          <w:szCs w:val="28"/>
        </w:rPr>
        <w:t xml:space="preserve">замещающего должность, не отнесенную к должностям муниципальной службы, </w:t>
      </w:r>
      <w:r w:rsidR="00703AD8" w:rsidRP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осуществляющего техническое обеспечение</w:t>
      </w:r>
      <w:r w:rsidRPr="009649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бухгалтер</w:t>
      </w:r>
      <w:r w:rsidR="00872B67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872B67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передачи в Комиссию по поступлению и выбытию активов администрации </w:t>
      </w:r>
      <w:r w:rsidR="00981B69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Комиссии).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подлежат регистрации в журнале регистрации уведомлений согласно приложению 2 к настоящему Положению.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49"/>
      <w:bookmarkEnd w:id="4"/>
      <w:r>
        <w:rPr>
          <w:rFonts w:ascii="Times New Roman" w:hAnsi="Times New Roman"/>
          <w:sz w:val="28"/>
          <w:szCs w:val="28"/>
        </w:rPr>
        <w:t xml:space="preserve">9. Подарок, стоимость которого подтверждается документами и </w:t>
      </w:r>
      <w:r>
        <w:rPr>
          <w:rFonts w:ascii="Times New Roman" w:hAnsi="Times New Roman"/>
          <w:sz w:val="28"/>
          <w:szCs w:val="28"/>
        </w:rPr>
        <w:lastRenderedPageBreak/>
        <w:t>превышает 3 тысячи рублей либо стоимость которого получившим его служащим неизвестна, сдается в бухгалтер</w:t>
      </w:r>
      <w:r w:rsidR="00D16E9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Бухгалтер</w:t>
      </w:r>
      <w:r w:rsidR="00D16E9D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обеспечива</w:t>
      </w:r>
      <w:r w:rsidR="00D16E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включение в установленном порядке принятого к бухгалтерскому учету подарка, стоимость которого превышает 3 тысяч рублей, в реестр имущества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Лицо, </w:t>
      </w:r>
      <w:r>
        <w:rPr>
          <w:rFonts w:ascii="Times New Roman" w:hAnsi="Times New Roman"/>
          <w:color w:val="000000" w:themeColor="text1"/>
          <w:sz w:val="28"/>
          <w:szCs w:val="28"/>
        </w:rPr>
        <w:t>сдавшее</w:t>
      </w:r>
      <w:r>
        <w:rPr>
          <w:rFonts w:ascii="Times New Roman" w:hAnsi="Times New Roman"/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заявлений и передача осуществляются в соответствии с пунктом 5 настоящего Положения.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r55"/>
      <w:bookmarkEnd w:id="6"/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Бухгалтер</w:t>
      </w:r>
      <w:r w:rsidR="00D16E9D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anchor="Par5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D16E9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врезультате оценки стоимости или отказывается от выкупа.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9" w:anchor="Par5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может использоваться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</w:t>
      </w:r>
      <w:r w:rsidR="00D16E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57"/>
      <w:bookmarkEnd w:id="7"/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принимается решение о проведении оценки его стоимости для реализации (выкупа) и реализации подарка, </w:t>
      </w:r>
      <w:r>
        <w:rPr>
          <w:rFonts w:ascii="Times New Roman" w:hAnsi="Times New Roman"/>
          <w:color w:val="000000" w:themeColor="text1"/>
          <w:sz w:val="28"/>
          <w:szCs w:val="28"/>
        </w:rPr>
        <w:t>посредством проведения торгов в порядке, предусмотренном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6A36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Оценка стоимости подарка для реализации (выкупа), предусмотренная </w:t>
      </w:r>
      <w:hyperlink r:id="rId10" w:anchor="Par5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anchor="Par5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об оценочной деятельности.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случае если подарок не выкуплен или не реализован, Главой </w:t>
      </w:r>
      <w:r w:rsidR="00D16E9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D16E9D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РФ.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Долгодеревенского </w:t>
      </w:r>
    </w:p>
    <w:p w:rsidR="009C424F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Битюкова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A36" w:rsidRDefault="00DB6A36" w:rsidP="009649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8" w:name="Par66"/>
      <w:bookmarkEnd w:id="8"/>
    </w:p>
    <w:p w:rsidR="00DB6A36" w:rsidRDefault="00DB6A36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9545E" w:rsidRDefault="0049545E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B6A36" w:rsidRPr="00DB6A36" w:rsidRDefault="009C424F" w:rsidP="00DB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Положению о </w:t>
      </w:r>
      <w:r w:rsidR="00DB6A36" w:rsidRPr="00DB6A36">
        <w:rPr>
          <w:rFonts w:ascii="Times New Roman" w:hAnsi="Times New Roman"/>
          <w:sz w:val="28"/>
          <w:szCs w:val="28"/>
        </w:rPr>
        <w:t>сообщени</w:t>
      </w:r>
      <w:r w:rsidR="00DB6A36">
        <w:rPr>
          <w:rFonts w:ascii="Times New Roman" w:hAnsi="Times New Roman"/>
          <w:sz w:val="28"/>
          <w:szCs w:val="28"/>
        </w:rPr>
        <w:t>и</w:t>
      </w:r>
      <w:r w:rsidR="00DB6A36" w:rsidRPr="00DB6A36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  <w:color w:val="FF0000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C424F" w:rsidRDefault="009C424F" w:rsidP="00D16E9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 получения)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протокольного мероприятия, служебной командировки, 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другого</w:t>
      </w:r>
      <w:proofErr w:type="gramEnd"/>
      <w:r>
        <w:rPr>
          <w:rFonts w:ascii="Times New Roman" w:hAnsi="Times New Roman" w:cs="Times New Roman"/>
        </w:rPr>
        <w:t xml:space="preserve"> официального мероприятия, место и дата проведения)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268"/>
      </w:tblGrid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в рублях </w:t>
            </w:r>
            <w:hyperlink r:id="rId12" w:anchor="Par12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документа)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  ________________________  "__" ____ 20__ г.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</w:t>
      </w:r>
      <w:r>
        <w:rPr>
          <w:rFonts w:ascii="Times New Roman" w:hAnsi="Times New Roman" w:cs="Times New Roman"/>
        </w:rPr>
        <w:tab/>
        <w:t xml:space="preserve">     (расшифровка подписи)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  ________________________  "__" ____ 20__ г.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</w:t>
      </w:r>
      <w:r>
        <w:rPr>
          <w:rFonts w:ascii="Times New Roman" w:hAnsi="Times New Roman" w:cs="Times New Roman"/>
        </w:rPr>
        <w:tab/>
        <w:t xml:space="preserve">      (расшифровка подписи)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0" w:name="Par128"/>
      <w:bookmarkEnd w:id="10"/>
      <w:r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E9D" w:rsidRDefault="00D16E9D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B6A36" w:rsidRPr="00DB6A36" w:rsidRDefault="00DB6A36" w:rsidP="00DB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Положению о </w:t>
      </w:r>
      <w:r w:rsidRPr="00DB6A36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и</w:t>
      </w:r>
      <w:r w:rsidRPr="00DB6A36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594"/>
        <w:gridCol w:w="1215"/>
        <w:gridCol w:w="1761"/>
        <w:gridCol w:w="1965"/>
        <w:gridCol w:w="2508"/>
        <w:gridCol w:w="1699"/>
      </w:tblGrid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(вид) подарка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 w:rsidP="00D1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передаче уведомления в бухгалтер</w:t>
            </w:r>
            <w:r w:rsidR="00D16E9D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 (сведения о возврате подарка, реализации и другое)</w:t>
            </w: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95F" w:rsidRDefault="00FB495F"/>
    <w:sectPr w:rsidR="00FB495F" w:rsidSect="001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890"/>
    <w:multiLevelType w:val="hybridMultilevel"/>
    <w:tmpl w:val="BD1C7700"/>
    <w:lvl w:ilvl="0" w:tplc="3CA85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C0706"/>
    <w:multiLevelType w:val="hybridMultilevel"/>
    <w:tmpl w:val="BF42DE1C"/>
    <w:lvl w:ilvl="0" w:tplc="8D06C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85"/>
    <w:rsid w:val="00000595"/>
    <w:rsid w:val="000117B5"/>
    <w:rsid w:val="00033C61"/>
    <w:rsid w:val="00085B49"/>
    <w:rsid w:val="001E653B"/>
    <w:rsid w:val="002E105C"/>
    <w:rsid w:val="003333FB"/>
    <w:rsid w:val="004131C1"/>
    <w:rsid w:val="00464185"/>
    <w:rsid w:val="0049545E"/>
    <w:rsid w:val="004A7165"/>
    <w:rsid w:val="004C1DD0"/>
    <w:rsid w:val="004F0D6F"/>
    <w:rsid w:val="00663B44"/>
    <w:rsid w:val="00703AD8"/>
    <w:rsid w:val="007B04B5"/>
    <w:rsid w:val="007F0409"/>
    <w:rsid w:val="0080382B"/>
    <w:rsid w:val="00872B67"/>
    <w:rsid w:val="00927F7E"/>
    <w:rsid w:val="00945104"/>
    <w:rsid w:val="00964909"/>
    <w:rsid w:val="00981B69"/>
    <w:rsid w:val="009C424F"/>
    <w:rsid w:val="00AE48A8"/>
    <w:rsid w:val="00BD6EAB"/>
    <w:rsid w:val="00D16E9D"/>
    <w:rsid w:val="00DB6A36"/>
    <w:rsid w:val="00E1189B"/>
    <w:rsid w:val="00F340D8"/>
    <w:rsid w:val="00FB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3E079-E4A4-4F54-A5BD-3A4792E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24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C4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A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tk\&#1087;&#1088;&#1072;&#1074;&#1086;&#1074;&#1072;&#1103;%20&#1073;&#1072;&#1079;&#1072;\akti\files\2014\04\214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tk\&#1087;&#1088;&#1072;&#1074;&#1086;&#1074;&#1072;&#1103;%20&#1073;&#1072;&#1079;&#1072;\akti\files\2014\04\2141.docx" TargetMode="External"/><Relationship Id="rId12" Type="http://schemas.openxmlformats.org/officeDocument/2006/relationships/hyperlink" Target="file:///\\Otk\&#1087;&#1088;&#1072;&#1074;&#1086;&#1074;&#1072;&#1103;%20&#1073;&#1072;&#1079;&#1072;\akti\files\2014\04\214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Otk\&#1087;&#1088;&#1072;&#1074;&#1086;&#1074;&#1072;&#1103;%20&#1073;&#1072;&#1079;&#1072;\akti\files\2014\04\2141.docx" TargetMode="External"/><Relationship Id="rId11" Type="http://schemas.openxmlformats.org/officeDocument/2006/relationships/hyperlink" Target="file:///\\Otk\&#1087;&#1088;&#1072;&#1074;&#1086;&#1074;&#1072;&#1103;%20&#1073;&#1072;&#1079;&#1072;\akti\files\2014\04\2141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\\Otk\&#1087;&#1088;&#1072;&#1074;&#1086;&#1074;&#1072;&#1103;%20&#1073;&#1072;&#1079;&#1072;\akti\files\2014\04\214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Otk\&#1087;&#1088;&#1072;&#1074;&#1086;&#1074;&#1072;&#1103;%20&#1073;&#1072;&#1079;&#1072;\akti\files\2014\04\214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Юрист</cp:lastModifiedBy>
  <cp:revision>5</cp:revision>
  <cp:lastPrinted>2016-07-20T10:38:00Z</cp:lastPrinted>
  <dcterms:created xsi:type="dcterms:W3CDTF">2016-07-20T10:40:00Z</dcterms:created>
  <dcterms:modified xsi:type="dcterms:W3CDTF">2016-07-29T10:39:00Z</dcterms:modified>
</cp:coreProperties>
</file>